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F1A7E" w:rsidR="00BF1A7E" w:rsidP="00BF1A7E" w:rsidRDefault="00BF1A7E" w14:paraId="2c62f00" w14:textId="2c62f00">
      <w:pPr>
        <w15:collapsed w:val="false"/>
        <w:rPr>
          <w:rFonts w:ascii="Arial" w:hAnsi="Arial" w:cs="Arial"/>
        </w:rPr>
      </w:pPr>
      <w:bookmarkStart w:name="_GoBack" w:id="0"/>
      <w:bookmarkEnd w:id="0"/>
      <w:r w:rsidRPr="00BF1A7E">
        <w:rPr>
          <w:rFonts w:ascii="Arial" w:hAnsi="Arial" w:cs="Arial"/>
        </w:rPr>
        <w:t xml:space="preserve">REPUBLIKA HRVATSKA                                                                    </w:t>
      </w: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>TRGOVAČKI SUD U SPLITU</w:t>
      </w: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>Sukoišanska 6</w:t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</w:r>
      <w:r w:rsidRPr="00BF1A7E">
        <w:rPr>
          <w:rFonts w:ascii="Arial" w:hAnsi="Arial" w:cs="Arial"/>
        </w:rPr>
        <w:tab/>
        <w:t>1.St-20/2022</w:t>
      </w:r>
    </w:p>
    <w:p w:rsidRPr="00BF1A7E" w:rsidR="00BF1A7E" w:rsidP="00BF1A7E" w:rsidRDefault="00BF1A7E">
      <w:pPr>
        <w:rPr>
          <w:rFonts w:ascii="Arial" w:hAnsi="Arial" w:cs="Arial"/>
        </w:rPr>
      </w:pPr>
    </w:p>
    <w:p w:rsidRPr="00BF1A7E" w:rsidR="00BF1A7E" w:rsidP="00BF1A7E" w:rsidRDefault="00BF1A7E">
      <w:pPr>
        <w:jc w:val="center"/>
        <w:rPr>
          <w:rFonts w:ascii="Arial" w:hAnsi="Arial" w:cs="Arial"/>
        </w:rPr>
      </w:pPr>
      <w:r w:rsidRPr="00BF1A7E">
        <w:rPr>
          <w:rFonts w:ascii="Arial" w:hAnsi="Arial" w:cs="Arial"/>
        </w:rPr>
        <w:t>Z A P I S N I K</w:t>
      </w:r>
    </w:p>
    <w:p w:rsidRPr="00BF1A7E" w:rsidR="00BF1A7E" w:rsidP="00BF1A7E" w:rsidRDefault="00BF1A7E">
      <w:pPr>
        <w:rPr>
          <w:rFonts w:ascii="Arial" w:hAnsi="Arial" w:cs="Arial"/>
          <w:b/>
        </w:rPr>
      </w:pPr>
    </w:p>
    <w:p w:rsidRPr="00BF1A7E" w:rsidR="00BF1A7E" w:rsidP="00BF1A7E" w:rsidRDefault="00BF1A7E">
      <w:pPr>
        <w:pStyle w:val="Default"/>
      </w:pPr>
      <w:r w:rsidRPr="00BF1A7E">
        <w:t>Sastavljen kod Trgovačkog suda u Splitu, u predstečajnom postupku po prijedlogu predlagatelja   GAJA NAUTIKA d.o.o., OIB: 45071871642, Zoranićeva 16, Solin (Grad Solin), radi ispitivanja prijavljenih tražbina vjerovnika,</w:t>
      </w:r>
      <w:r w:rsidRPr="00BF1A7E">
        <w:rPr>
          <w:rFonts w:eastAsia="Times New Roman"/>
          <w:lang w:eastAsia="hr-HR"/>
        </w:rPr>
        <w:t xml:space="preserve"> </w:t>
      </w:r>
      <w:r w:rsidRPr="00BF1A7E">
        <w:t xml:space="preserve">dana 6. svibnja 2022. 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</w:rPr>
      </w:pP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</w:rPr>
      </w:pPr>
      <w:r w:rsidRPr="00BF1A7E">
        <w:rPr>
          <w:rFonts w:ascii="Arial" w:hAnsi="Arial" w:cs="Arial"/>
          <w:sz w:val="24"/>
        </w:rPr>
        <w:t>Prisutni od suda: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</w:rPr>
      </w:pPr>
      <w:r w:rsidRPr="00BF1A7E">
        <w:rPr>
          <w:rFonts w:ascii="Arial" w:hAnsi="Arial" w:cs="Arial"/>
          <w:sz w:val="24"/>
        </w:rPr>
        <w:t>Velimir Vuković, sudac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</w:rPr>
      </w:pPr>
      <w:r w:rsidRPr="00BF1A7E">
        <w:rPr>
          <w:rFonts w:ascii="Arial" w:hAnsi="Arial" w:cs="Arial"/>
          <w:sz w:val="24"/>
        </w:rPr>
        <w:t>Sanja Periš, zapisničar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</w:rPr>
      </w:pPr>
    </w:p>
    <w:p w:rsidRPr="00BF1A7E" w:rsidR="00BF1A7E" w:rsidP="00BF1A7E" w:rsidRDefault="00BF1A7E">
      <w:pPr>
        <w:pStyle w:val="Bezproreda"/>
        <w:jc w:val="center"/>
        <w:rPr>
          <w:rFonts w:ascii="Arial" w:hAnsi="Arial" w:cs="Arial"/>
          <w:sz w:val="24"/>
        </w:rPr>
      </w:pPr>
      <w:r w:rsidRPr="00BF1A7E">
        <w:rPr>
          <w:rFonts w:ascii="Arial" w:hAnsi="Arial" w:cs="Arial"/>
          <w:sz w:val="24"/>
        </w:rPr>
        <w:t>Početak u 10,00 sati.</w:t>
      </w: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>Utvrđuje se da su pristupili:</w:t>
      </w:r>
    </w:p>
    <w:p w:rsidRPr="00BF1A7E" w:rsidR="00BF1A7E" w:rsidP="00BF1A7E" w:rsidRDefault="00BF1A7E">
      <w:pPr>
        <w:rPr>
          <w:rFonts w:ascii="Arial" w:hAnsi="Arial" w:cs="Arial"/>
        </w:rPr>
      </w:pP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Nikola Kruljac, predstečajni povjerenik </w:t>
      </w:r>
    </w:p>
    <w:p w:rsidRPr="00BF1A7E" w:rsidR="00BF1A7E" w:rsidP="00BF1A7E" w:rsidRDefault="00BF1A7E">
      <w:pPr>
        <w:rPr>
          <w:rFonts w:ascii="Arial" w:hAnsi="Arial" w:cs="Arial"/>
        </w:rPr>
      </w:pPr>
    </w:p>
    <w:p w:rsidRPr="00BF1A7E" w:rsidR="00BF1A7E" w:rsidP="00BF1A7E" w:rsidRDefault="00A315BF">
      <w:pPr>
        <w:rPr>
          <w:rFonts w:ascii="Arial" w:hAnsi="Arial" w:cs="Arial"/>
        </w:rPr>
      </w:pPr>
      <w:r>
        <w:rPr>
          <w:rFonts w:ascii="Arial" w:hAnsi="Arial" w:cs="Arial"/>
        </w:rPr>
        <w:t>Za Predlagatelja-Dužnika:</w:t>
      </w:r>
      <w:r w:rsidRPr="00BF1A7E" w:rsidR="00BF1A7E">
        <w:rPr>
          <w:rFonts w:ascii="Arial" w:hAnsi="Arial" w:cs="Arial"/>
        </w:rPr>
        <w:t xml:space="preserve"> direktor Sandra Duilo</w:t>
      </w:r>
    </w:p>
    <w:p w:rsidRPr="00BF1A7E" w:rsidR="00BF1A7E" w:rsidP="00BF1A7E" w:rsidRDefault="00BF1A7E">
      <w:pPr>
        <w:rPr>
          <w:rFonts w:ascii="Arial" w:hAnsi="Arial" w:cs="Arial"/>
        </w:rPr>
      </w:pP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Za vjerovnike:  </w:t>
      </w: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>1.REPUBLIKA HRVATSKA,</w:t>
      </w:r>
      <w:r w:rsidR="009B1954">
        <w:rPr>
          <w:rFonts w:ascii="Arial" w:hAnsi="Arial" w:cs="Arial"/>
        </w:rPr>
        <w:t xml:space="preserve"> Jurica Jurač,</w:t>
      </w:r>
      <w:r w:rsidRPr="00BF1A7E">
        <w:rPr>
          <w:rFonts w:ascii="Arial" w:hAnsi="Arial" w:cs="Arial"/>
        </w:rPr>
        <w:t xml:space="preserve"> zamjenik u ŽDO Split, </w:t>
      </w:r>
    </w:p>
    <w:p w:rsidRPr="00BF1A7E"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2.  </w:t>
      </w:r>
      <w:r w:rsidR="009B1954">
        <w:rPr>
          <w:rFonts w:ascii="Arial" w:hAnsi="Arial" w:cs="Arial"/>
        </w:rPr>
        <w:t>SRPSKA PRAVOSLAVNA CRKVA, odvjetnik Stjepan Čaljkušić iz Podstrane</w:t>
      </w:r>
    </w:p>
    <w:p w:rsidR="00BF1A7E" w:rsidP="00BF1A7E" w:rsidRDefault="00BF1A7E">
      <w:pPr>
        <w:rPr>
          <w:rFonts w:ascii="Arial" w:hAnsi="Arial" w:cs="Arial"/>
        </w:rPr>
      </w:pPr>
      <w:r w:rsidRPr="00BF1A7E">
        <w:rPr>
          <w:rFonts w:ascii="Arial" w:hAnsi="Arial" w:cs="Arial"/>
        </w:rPr>
        <w:t xml:space="preserve">3. </w:t>
      </w:r>
      <w:r w:rsidR="00A315BF">
        <w:rPr>
          <w:rFonts w:ascii="Arial" w:hAnsi="Arial" w:cs="Arial"/>
        </w:rPr>
        <w:t>CONCERIA S.R.L. i FRACOPEL S.P.A., zamjenica punomoćnika Petra Bilić, odvjetnica u Zagrebu, punomoć u spisu</w:t>
      </w:r>
    </w:p>
    <w:p w:rsidR="00A315BF" w:rsidP="00BF1A7E" w:rsidRDefault="00A315BF">
      <w:pPr>
        <w:rPr>
          <w:rFonts w:ascii="Arial" w:hAnsi="Arial" w:cs="Arial"/>
        </w:rPr>
      </w:pPr>
      <w:r>
        <w:rPr>
          <w:rFonts w:ascii="Arial" w:hAnsi="Arial" w:cs="Arial"/>
        </w:rPr>
        <w:t>4. MEJAŠI 1 d.o.o., Tajana Baković i Josip Jakus, zaposlenici vjerovnika</w:t>
      </w:r>
    </w:p>
    <w:p w:rsidRPr="00BF1A7E" w:rsidR="00A315BF" w:rsidP="00BF1A7E" w:rsidRDefault="00A315BF">
      <w:pPr>
        <w:rPr>
          <w:rFonts w:ascii="Arial" w:hAnsi="Arial" w:cs="Arial"/>
        </w:rPr>
      </w:pPr>
      <w:r>
        <w:rPr>
          <w:rFonts w:ascii="Arial" w:hAnsi="Arial" w:cs="Arial"/>
        </w:rPr>
        <w:t>5. MARACCIO S.R.L. punomoćnica Melita Jukić, odvjetnica u Splitu, punomoć u spisu</w:t>
      </w:r>
    </w:p>
    <w:p w:rsidRPr="00BF1A7E" w:rsidR="00BF1A7E" w:rsidP="00BF1A7E" w:rsidRDefault="00BF1A7E">
      <w:pPr>
        <w:rPr>
          <w:rFonts w:ascii="Arial" w:hAnsi="Arial" w:cs="Arial"/>
        </w:rPr>
      </w:pPr>
    </w:p>
    <w:p w:rsidRPr="00BF1A7E" w:rsidR="00BF1A7E" w:rsidP="00BF1A7E" w:rsidRDefault="00BF1A7E">
      <w:pPr>
        <w:pStyle w:val="Bezproreda"/>
        <w:ind w:firstLine="708"/>
        <w:rPr>
          <w:rFonts w:ascii="Arial" w:hAnsi="Arial" w:cs="Arial"/>
          <w:sz w:val="24"/>
        </w:rPr>
      </w:pPr>
      <w:r w:rsidRPr="00BF1A7E">
        <w:rPr>
          <w:rFonts w:ascii="Arial" w:hAnsi="Arial" w:cs="Arial"/>
          <w:sz w:val="24"/>
        </w:rPr>
        <w:t>Utvrđuje se kako je predmet današnjeg ročišta ispitivanje prijavljenih tražbina vjerovnika, sukladno rješenju suda od 14. listopada 2021.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</w:p>
    <w:p w:rsidRPr="004B63BD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ab/>
      </w:r>
      <w:r w:rsidRPr="004B63BD">
        <w:rPr>
          <w:rFonts w:ascii="Arial" w:hAnsi="Arial" w:cs="Arial"/>
          <w:sz w:val="24"/>
          <w:szCs w:val="24"/>
        </w:rPr>
        <w:t xml:space="preserve">Utvrđuje se da Fina Split sudu nije dostavila dokumentaciju koja se odnosi na predstečajnog dužnika </w:t>
      </w:r>
      <w:r w:rsidRPr="004B63BD" w:rsidR="004B63BD">
        <w:rPr>
          <w:rFonts w:ascii="Arial" w:hAnsi="Arial" w:cs="Arial"/>
          <w:sz w:val="24"/>
          <w:szCs w:val="24"/>
        </w:rPr>
        <w:t>GAJA NAUTIKA d.o.o., OIB: 45071871642, Zoranićeva 16, Solin (Grad Solin)</w:t>
      </w:r>
      <w:r w:rsidR="004B63BD">
        <w:rPr>
          <w:rFonts w:ascii="Arial" w:hAnsi="Arial" w:cs="Arial"/>
          <w:sz w:val="24"/>
          <w:szCs w:val="24"/>
        </w:rPr>
        <w:t xml:space="preserve"> za današnje roč</w:t>
      </w:r>
      <w:r w:rsidRPr="004B63BD">
        <w:rPr>
          <w:rFonts w:ascii="Arial" w:hAnsi="Arial" w:cs="Arial"/>
          <w:sz w:val="24"/>
          <w:szCs w:val="24"/>
        </w:rPr>
        <w:t xml:space="preserve">ište. 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 xml:space="preserve">Sud donosi 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>z a k lj u č a k</w:t>
      </w:r>
    </w:p>
    <w:p w:rsidRPr="00BF1A7E" w:rsidR="00BF1A7E" w:rsidP="00BF1A7E" w:rsidRDefault="00BF1A7E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>Današnje ročište radi ispitivanja prijavljenih tražbina vjerovnika se odgađa a slijedeće određ</w:t>
      </w:r>
      <w:r>
        <w:rPr>
          <w:rFonts w:ascii="Arial" w:hAnsi="Arial" w:cs="Arial"/>
          <w:sz w:val="24"/>
          <w:szCs w:val="24"/>
        </w:rPr>
        <w:t>u</w:t>
      </w:r>
      <w:r w:rsidRPr="00BF1A7E">
        <w:rPr>
          <w:rFonts w:ascii="Arial" w:hAnsi="Arial" w:cs="Arial"/>
          <w:sz w:val="24"/>
          <w:szCs w:val="24"/>
        </w:rPr>
        <w:t xml:space="preserve">je za dan  </w:t>
      </w:r>
      <w:r w:rsidR="00A315BF">
        <w:rPr>
          <w:rFonts w:ascii="Arial" w:hAnsi="Arial" w:cs="Arial"/>
          <w:sz w:val="24"/>
          <w:szCs w:val="24"/>
        </w:rPr>
        <w:t xml:space="preserve">27. svibnja </w:t>
      </w:r>
      <w:r w:rsidRPr="00BF1A7E">
        <w:rPr>
          <w:rFonts w:ascii="Arial" w:hAnsi="Arial" w:cs="Arial"/>
          <w:sz w:val="24"/>
          <w:szCs w:val="24"/>
        </w:rPr>
        <w:t>2022. godine u 10,00 sati o čemu će sudionici ovog predstečajnog postupka  biti obaviješteni isticanjem ovog zapisnika na e-oglasnoj ploči sudova.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ind w:left="1416" w:firstLine="708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 xml:space="preserve">Dovršeno u </w:t>
      </w:r>
      <w:r>
        <w:rPr>
          <w:rFonts w:ascii="Arial" w:hAnsi="Arial" w:cs="Arial"/>
          <w:sz w:val="24"/>
          <w:szCs w:val="24"/>
        </w:rPr>
        <w:t>10</w:t>
      </w:r>
      <w:r w:rsidRPr="00BF1A7E">
        <w:rPr>
          <w:rFonts w:ascii="Arial" w:hAnsi="Arial" w:cs="Arial"/>
          <w:sz w:val="24"/>
          <w:szCs w:val="24"/>
        </w:rPr>
        <w:t>,05 sati.</w:t>
      </w:r>
    </w:p>
    <w:p w:rsidRPr="00BF1A7E" w:rsidR="00BF1A7E" w:rsidP="00BF1A7E" w:rsidRDefault="00BF1A7E">
      <w:pPr>
        <w:pStyle w:val="Bezproreda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>sudac</w:t>
      </w:r>
      <w:r w:rsidRPr="00BF1A7E">
        <w:rPr>
          <w:rFonts w:ascii="Arial" w:hAnsi="Arial" w:cs="Arial"/>
          <w:sz w:val="24"/>
          <w:szCs w:val="24"/>
        </w:rPr>
        <w:tab/>
      </w:r>
      <w:r w:rsidRPr="00BF1A7E">
        <w:rPr>
          <w:rFonts w:ascii="Arial" w:hAnsi="Arial" w:cs="Arial"/>
          <w:sz w:val="24"/>
          <w:szCs w:val="24"/>
        </w:rPr>
        <w:tab/>
      </w:r>
      <w:r w:rsidRPr="00BF1A7E">
        <w:rPr>
          <w:rFonts w:ascii="Arial" w:hAnsi="Arial" w:cs="Arial"/>
          <w:sz w:val="24"/>
          <w:szCs w:val="24"/>
        </w:rPr>
        <w:tab/>
      </w:r>
      <w:r w:rsidRPr="00BF1A7E">
        <w:rPr>
          <w:rFonts w:ascii="Arial" w:hAnsi="Arial" w:cs="Arial"/>
          <w:sz w:val="24"/>
          <w:szCs w:val="24"/>
        </w:rPr>
        <w:tab/>
        <w:t>predstečajni povjerenik</w:t>
      </w:r>
    </w:p>
    <w:p w:rsidRPr="00BF1A7E" w:rsidR="00BF1A7E" w:rsidP="00BF1A7E" w:rsidRDefault="00BF1A7E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ind w:left="2832" w:firstLine="708"/>
        <w:rPr>
          <w:rFonts w:ascii="Arial" w:hAnsi="Arial" w:cs="Arial"/>
          <w:sz w:val="24"/>
          <w:szCs w:val="24"/>
        </w:rPr>
      </w:pPr>
    </w:p>
    <w:p w:rsidRPr="00BF1A7E" w:rsidR="00BF1A7E" w:rsidP="00BF1A7E" w:rsidRDefault="00BF1A7E">
      <w:pPr>
        <w:pStyle w:val="Bezproreda"/>
        <w:ind w:left="3540"/>
        <w:rPr>
          <w:rFonts w:ascii="Arial" w:hAnsi="Arial" w:cs="Arial"/>
          <w:sz w:val="24"/>
          <w:szCs w:val="24"/>
        </w:rPr>
      </w:pPr>
      <w:r w:rsidRPr="00BF1A7E">
        <w:rPr>
          <w:rFonts w:ascii="Arial" w:hAnsi="Arial" w:cs="Arial"/>
          <w:sz w:val="24"/>
          <w:szCs w:val="24"/>
        </w:rPr>
        <w:t>zapisničar</w:t>
      </w:r>
      <w:r w:rsidRPr="00BF1A7E">
        <w:rPr>
          <w:rFonts w:ascii="Arial" w:hAnsi="Arial" w:cs="Arial"/>
          <w:sz w:val="24"/>
          <w:szCs w:val="24"/>
        </w:rPr>
        <w:tab/>
      </w:r>
      <w:r w:rsidRPr="00BF1A7E">
        <w:rPr>
          <w:rFonts w:ascii="Arial" w:hAnsi="Arial" w:cs="Arial"/>
          <w:sz w:val="24"/>
          <w:szCs w:val="24"/>
        </w:rPr>
        <w:tab/>
      </w:r>
      <w:r w:rsidRPr="00BF1A7E">
        <w:rPr>
          <w:rFonts w:ascii="Arial" w:hAnsi="Arial" w:cs="Arial"/>
          <w:sz w:val="24"/>
          <w:szCs w:val="24"/>
        </w:rPr>
        <w:tab/>
        <w:t xml:space="preserve">dužnik </w:t>
      </w:r>
    </w:p>
    <w:p w:rsidRPr="00BF1A7E" w:rsidR="002C77C1" w:rsidRDefault="002C77C1">
      <w:pPr>
        <w:rPr>
          <w:rFonts w:ascii="Arial" w:hAnsi="Arial" w:cs="Arial"/>
        </w:rPr>
      </w:pPr>
    </w:p>
    <w:sectPr w:rsidRPr="00BF1A7E" w:rsidR="002C7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7E"/>
    <w:rsid w:val="00027750"/>
    <w:rsid w:val="00104618"/>
    <w:rsid w:val="002C77C1"/>
    <w:rsid w:val="004B63BD"/>
    <w:rsid w:val="009B1954"/>
    <w:rsid w:val="00A315BF"/>
    <w:rsid w:val="00B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1A7E"/>
    <w:pPr>
      <w:jc w:val="both"/>
    </w:pPr>
    <w:rPr>
      <w:rFonts w:ascii="Times New Roman" w:hAnsi="Times New Roman" w:cs="Times New Roman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F1A7E"/>
    <w:rPr>
      <w:rFonts w:ascii="Calibri" w:hAnsi="Calibri" w:eastAsia="Calibri" w:cs="Times New Roman"/>
      <w:sz w:val="22"/>
    </w:rPr>
  </w:style>
  <w:style w:type="paragraph" w:styleId="Default" w:customStyle="true">
    <w:name w:val="Default"/>
    <w:rsid w:val="00BF1A7E"/>
    <w:pPr>
      <w:autoSpaceDE w:val="false"/>
      <w:autoSpaceDN w:val="false"/>
      <w:adjustRightInd w:val="false"/>
    </w:pPr>
    <w:rPr>
      <w:rFonts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1046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46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461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461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461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1A7E"/>
    <w:pPr>
      <w:jc w:val="both"/>
    </w:pPr>
    <w:rPr>
      <w:rFonts w:ascii="Times New Roman" w:cs="Times New Roman" w:hAnsi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1A7E"/>
    <w:rPr>
      <w:rFonts w:ascii="Calibri" w:cs="Times New Roman" w:eastAsia="Calibri" w:hAnsi="Calibri"/>
      <w:sz w:val="22"/>
    </w:rPr>
  </w:style>
  <w:style w:customStyle="1" w:styleId="Default" w:type="paragraph">
    <w:name w:val="Default"/>
    <w:rsid w:val="00BF1A7E"/>
    <w:pPr>
      <w:autoSpaceDE w:val="0"/>
      <w:autoSpaceDN w:val="0"/>
      <w:adjustRightInd w:val="0"/>
    </w:pPr>
    <w:rPr>
      <w:rFonts w:cs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61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61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61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93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6. svibnja 2022.</izvorni_sadrzaj>
    <derivirana_varijabla naziv="DomainObject.StvarniPocetakDatum_1">6. svibnja 2022.</derivirana_varijabla>
  </DomainObject.StvarniPocetakDatum>
  <DomainObject.StvarniZavrsetakDatum>
    <izvorni_sadrzaj>6. svibnja 2022.</izvorni_sadrzaj>
    <derivirana_varijabla naziv="DomainObject.StvarniZavrsetakDatum_1">6. svibnja 2022.</derivirana_varijabla>
  </DomainObject.StvarniZavrsetakDatum>
  <DomainObject.PlaniraniZavrsetakDatum>
    <izvorni_sadrzaj>6. svibnja 2022.</izvorni_sadrzaj>
    <derivirana_varijabla naziv="DomainObject.PlaniraniZavrsetakDatum_1">6. svibnja 2022.</derivirana_varijabla>
  </DomainObject.PlaniraniZavrsetakDatum>
  <DomainObject.PlaniraniPocetakDatum>
    <izvorni_sadrzaj>6. svibnja 2022.</izvorni_sadrzaj>
    <derivirana_varijabla naziv="DomainObject.PlaniraniPocetakDatum_1">6.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6. svibnja 2022.</izvorni_sadrzaj>
    <derivirana_varijabla naziv="DomainObject.Zapisnik.DatumKreiranja_1">6.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St-20/2022-16</izvorni_sadrzaj>
    <derivirana_varijabla naziv="DomainObject.Zapisnik.Oznaka_1">St-20/2022-16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St-20/2022</izvorni_sadrzaj>
    <derivirana_varijabla naziv="DomainObject.Predmet.OznakaBroj_1">St-20/2022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GAJA NAUTIKA d.o.o. za usluge</izvorni_sadrzaj>
    <derivirana_varijabla naziv="DomainObject.Predmet.StrankaFormated_1">  GAJA NAUTIKA d.o.o. za usluge</derivirana_varijabla>
  </DomainObject.Predmet.StrankaFormated>
  <DomainObject.Predmet.StrankaFormatedOIB>
    <izvorni_sadrzaj>  GAJA NAUTIKA d.o.o. za usluge, OIB 45071871642</izvorni_sadrzaj>
    <derivirana_varijabla naziv="DomainObject.Predmet.StrankaFormatedOIB_1">  GAJA NAUTIKA d.o.o. za usluge, OIB 45071871642</derivirana_varijabla>
  </DomainObject.Predmet.StrankaFormatedOIB>
  <DomainObject.Predmet.StrankaFormatedWithAdress>
    <izvorni_sadrzaj> GAJA NAUTIKA d.o.o. za usluge, Zoranićeva 16, 21210 Solin</izvorni_sadrzaj>
    <derivirana_varijabla naziv="DomainObject.Predmet.StrankaFormatedWithAdress_1"> GAJA NAUTIKA d.o.o. za usluge, Zoranićeva 16, 21210 Solin</derivirana_varijabla>
  </DomainObject.Predmet.StrankaFormatedWithAdress>
  <DomainObject.Predmet.StrankaFormatedWithAdressOIB>
    <izvorni_sadrzaj> GAJA NAUTIKA d.o.o. za usluge, OIB 45071871642, Zoranićeva 16, 21210 Solin</izvorni_sadrzaj>
    <derivirana_varijabla naziv="DomainObject.Predmet.StrankaFormatedWithAdressOIB_1"> GAJA NAUTIKA d.o.o. za usluge, OIB 45071871642, Zoranićeva 16, 21210 Solin</derivirana_varijabla>
  </DomainObject.Predmet.StrankaFormatedWithAdressOIB>
  <DomainObject.Predmet.StrankaWithAdress>
    <izvorni_sadrzaj>GAJA NAUTIKA d.o.o. za usluge Zoranićeva 16,21210 Solin</izvorni_sadrzaj>
    <derivirana_varijabla naziv="DomainObject.Predmet.StrankaWithAdress_1">GAJA NAUTIKA d.o.o. za usluge Zoranićeva 16,21210 Solin</derivirana_varijabla>
  </DomainObject.Predmet.StrankaWithAdress>
  <DomainObject.Predmet.StrankaWithAdressOIB>
    <izvorni_sadrzaj>GAJA NAUTIKA d.o.o. za usluge, OIB 45071871642, Zoranićeva 16,21210 Solin</izvorni_sadrzaj>
    <derivirana_varijabla naziv="DomainObject.Predmet.StrankaWithAdressOIB_1">GAJA NAUTIKA d.o.o. za usluge, OIB 45071871642, Zoranićeva 16,21210 Solin</derivirana_varijabla>
  </DomainObject.Predmet.StrankaWithAdressOIB>
  <DomainObject.Predmet.StrankaNazivFormated>
    <izvorni_sadrzaj>GAJA NAUTIKA d.o.o. za usluge</izvorni_sadrzaj>
    <derivirana_varijabla naziv="DomainObject.Predmet.StrankaNazivFormated_1">GAJA NAUTIKA d.o.o. za usluge</derivirana_varijabla>
  </DomainObject.Predmet.StrankaNazivFormated>
  <DomainObject.Predmet.StrankaNazivFormatedOIB>
    <izvorni_sadrzaj>GAJA NAUTIKA d.o.o. za usluge, OIB 45071871642</izvorni_sadrzaj>
    <derivirana_varijabla naziv="DomainObject.Predmet.StrankaNazivFormatedOIB_1">GAJA NAUTIKA d.o.o. za usluge, OIB 45071871642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GAJA NAUTIKA d.o.o. za usluge</item>
    </izvorni_sadrzaj>
    <derivirana_varijabla naziv="DomainObject.Predmet.StrankaListFormated_1">
      <item>GAJA NAUTIKA d.o.o. za usluge</item>
    </derivirana_varijabla>
  </DomainObject.Predmet.StrankaListFormated>
  <DomainObject.Predmet.StrankaListFormatedOIB>
    <izvorni_sadrzaj>
      <item>GAJA NAUTIKA d.o.o. za usluge, OIB 45071871642</item>
    </izvorni_sadrzaj>
    <derivirana_varijabla naziv="DomainObject.Predmet.StrankaListFormatedOIB_1">
      <item>GAJA NAUTIKA d.o.o. za usluge, OIB 45071871642</item>
    </derivirana_varijabla>
  </DomainObject.Predmet.StrankaListFormatedOIB>
  <DomainObject.Predmet.StrankaListFormatedWithAdress>
    <izvorni_sadrzaj>
      <item>GAJA NAUTIKA d.o.o. za usluge, Zoranićeva 16, 21210 Solin</item>
    </izvorni_sadrzaj>
    <derivirana_varijabla naziv="DomainObject.Predmet.StrankaListFormatedWithAdress_1">
      <item>GAJA NAUTIKA d.o.o. za usluge, Zoranićeva 16, 21210 Solin</item>
    </derivirana_varijabla>
  </DomainObject.Predmet.StrankaListFormatedWithAdress>
  <DomainObject.Predmet.StrankaListFormatedWithAdressOIB>
    <izvorni_sadrzaj>
      <item>GAJA NAUTIKA d.o.o. za usluge, OIB 45071871642, Zoranićeva 16, 21210 Solin</item>
    </izvorni_sadrzaj>
    <derivirana_varijabla naziv="DomainObject.Predmet.StrankaListFormatedWithAdressOIB_1">
      <item>GAJA NAUTIKA d.o.o. za usluge, OIB 45071871642, Zoranićeva 16, 21210 Solin</item>
    </derivirana_varijabla>
  </DomainObject.Predmet.StrankaListFormatedWithAdressOIB>
  <DomainObject.Predmet.StrankaListNazivFormated>
    <izvorni_sadrzaj>
      <item>GAJA NAUTIKA d.o.o. za usluge</item>
    </izvorni_sadrzaj>
    <derivirana_varijabla naziv="DomainObject.Predmet.StrankaListNazivFormated_1">
      <item>GAJA NAUTIKA d.o.o. za usluge</item>
    </derivirana_varijabla>
  </DomainObject.Predmet.StrankaListNazivFormated>
  <DomainObject.Predmet.StrankaListNazivFormatedOIB>
    <izvorni_sadrzaj>
      <item>GAJA NAUTIKA d.o.o. za usluge, OIB 45071871642</item>
    </izvorni_sadrzaj>
    <derivirana_varijabla naziv="DomainObject.Predmet.StrankaListNazivFormatedOIB_1">
      <item>GAJA NAUTIKA d.o.o. za usluge, OIB 45071871642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2022.</izvorni_sadrzaj>
    <derivirana_varijabla naziv="DomainObject.Datum_1">6. svibnja 2022.</derivirana_varijabla>
  </DomainObject.Datum>
  <DomainObject.PoslovniBrojDokumenta>
    <izvorni_sadrzaj>St-20/2022-16</izvorni_sadrzaj>
    <derivirana_varijabla naziv="DomainObject.PoslovniBrojDokumenta_1">St-20/2022-16</derivirana_varijabla>
  </DomainObject.PoslovniBrojDokumenta>
  <DomainObject.Predmet.StrankaIDrugi>
    <izvorni_sadrzaj>GAJA NAUTIKA d.o.o. za usluge</izvorni_sadrzaj>
    <derivirana_varijabla naziv="DomainObject.Predmet.StrankaIDrugi_1">GAJA NAUTIKA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GAJA NAUTIKA d.o.o. za usluge, OIB 45071871642, Zoranićeva 16, 21210 Solin</izvorni_sadrzaj>
    <derivirana_varijabla naziv="DomainObject.Predmet.StrankaIDrugiAdressOIB_1">GAJA NAUTIKA d.o.o. za usluge, OIB 45071871642, Zoranićeva 16,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GAJA NAUTIKA d.o.o. za usluge</item>
    </izvorni_sadrzaj>
    <derivirana_varijabla naziv="DomainObject.Predmet.SudioniciListNaziv_1">
      <item>GAJA NAUTIKA d.o.o. za usluge</item>
    </derivirana_varijabla>
  </DomainObject.Predmet.SudioniciListNaziv>
  <DomainObject.Predmet.SudioniciListAdressOIB>
    <izvorni_sadrzaj>
      <item>GAJA NAUTIKA d.o.o. za usluge, OIB 45071871642, Zoranićeva 16,21210 Solin</item>
    </izvorni_sadrzaj>
    <derivirana_varijabla naziv="DomainObject.Predmet.SudioniciListAdressOIB_1">
      <item>GAJA NAUTIKA d.o.o. za usluge, OIB 45071871642, Zoranićeva 16,21210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45071871642</item>
    </izvorni_sadrzaj>
    <derivirana_varijabla naziv="DomainObject.Predmet.SudioniciListNazivOIB_1">
      <item>, OIB 45071871642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2022.</izvorni_sadrzaj>
    <derivirana_varijabla naziv="DomainObject.Predmet.DatumPocetkaProcesa_1">13.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235</properties:Words>
  <properties:Characters>1399</properties:Characters>
  <properties:Lines>52</properties:Lines>
  <properties:Paragraphs>26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2022-05-06T06:34:00Z</dcterms:created>
  <dc:creator>Velimir Vuković</dc:creator>
  <cp:lastModifiedBy>Sanja Periš</cp:lastModifiedBy>
  <dcterms:modified xmlns:xsi="http://www.w3.org/2001/XMLSchema-instance" xsi:type="dcterms:W3CDTF">2022-05-06T08:12:00Z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St-20/2022-16 / Zapisnik - Ročište radi ispitivanja tražbina (st-20-2 zapisnik o tražbinama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